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BAC23" w14:textId="66AB2930" w:rsidR="00113D1F" w:rsidRPr="00113D1F" w:rsidRDefault="00F674AB" w:rsidP="00113D1F">
      <w:pPr>
        <w:numPr>
          <w:ilvl w:val="0"/>
          <w:numId w:val="1"/>
        </w:numPr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 xml:space="preserve">Согласно </w:t>
      </w:r>
      <w:hyperlink r:id="rId5" w:tgtFrame="_blank" w:history="1">
        <w:proofErr w:type="spellStart"/>
        <w:r w:rsidR="00113D1F" w:rsidRPr="00113D1F">
          <w:rPr>
            <w:rFonts w:ascii="inherit" w:eastAsia="Times New Roman" w:hAnsi="inherit" w:cs="Arial"/>
            <w:color w:val="363634"/>
            <w:sz w:val="21"/>
            <w:szCs w:val="21"/>
            <w:u w:val="single"/>
            <w:bdr w:val="none" w:sz="0" w:space="0" w:color="auto" w:frame="1"/>
            <w:lang w:eastAsia="ru-RU"/>
          </w:rPr>
          <w:t>Переченю</w:t>
        </w:r>
        <w:proofErr w:type="spellEnd"/>
        <w:r w:rsidR="00113D1F" w:rsidRPr="00113D1F">
          <w:rPr>
            <w:rFonts w:ascii="inherit" w:eastAsia="Times New Roman" w:hAnsi="inherit" w:cs="Arial"/>
            <w:color w:val="363634"/>
            <w:sz w:val="21"/>
            <w:szCs w:val="21"/>
            <w:u w:val="single"/>
            <w:bdr w:val="none" w:sz="0" w:space="0" w:color="auto" w:frame="1"/>
            <w:lang w:eastAsia="ru-RU"/>
          </w:rPr>
          <w:t xml:space="preserve"> товаров, подлежащих обязательной маркировке средствами идентификации согласно Постановлению Правительства Российской Федерации №224 от 28 февраля 2019 года</w:t>
        </w:r>
      </w:hyperlink>
      <w:r w:rsidR="00113D1F"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.</w:t>
      </w:r>
    </w:p>
    <w:p w14:paraId="66B79394" w14:textId="77777777" w:rsidR="00113D1F" w:rsidRPr="00113D1F" w:rsidRDefault="00113D1F" w:rsidP="00113D1F">
      <w:pPr>
        <w:numPr>
          <w:ilvl w:val="0"/>
          <w:numId w:val="1"/>
        </w:numPr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hyperlink r:id="rId6" w:tgtFrame="_blank" w:history="1">
        <w:r w:rsidRPr="00113D1F">
          <w:rPr>
            <w:rFonts w:ascii="inherit" w:eastAsia="Times New Roman" w:hAnsi="inherit" w:cs="Arial"/>
            <w:color w:val="363634"/>
            <w:sz w:val="21"/>
            <w:szCs w:val="21"/>
            <w:u w:val="single"/>
            <w:bdr w:val="none" w:sz="0" w:space="0" w:color="auto" w:frame="1"/>
            <w:lang w:eastAsia="ru-RU"/>
          </w:rPr>
          <w:t xml:space="preserve">Постановлению Правительства Российской Федерации №2273 от 25 декабря 2020 года «О проведении эксперимента по маркировке </w:t>
        </w:r>
        <w:proofErr w:type="spellStart"/>
        <w:r w:rsidRPr="00113D1F">
          <w:rPr>
            <w:rFonts w:ascii="inherit" w:eastAsia="Times New Roman" w:hAnsi="inherit" w:cs="Arial"/>
            <w:color w:val="363634"/>
            <w:sz w:val="21"/>
            <w:szCs w:val="21"/>
            <w:u w:val="single"/>
            <w:bdr w:val="none" w:sz="0" w:space="0" w:color="auto" w:frame="1"/>
            <w:lang w:eastAsia="ru-RU"/>
          </w:rPr>
          <w:t>никотиносодержащей</w:t>
        </w:r>
        <w:proofErr w:type="spellEnd"/>
        <w:r w:rsidRPr="00113D1F">
          <w:rPr>
            <w:rFonts w:ascii="inherit" w:eastAsia="Times New Roman" w:hAnsi="inherit" w:cs="Arial"/>
            <w:color w:val="363634"/>
            <w:sz w:val="21"/>
            <w:szCs w:val="21"/>
            <w:u w:val="single"/>
            <w:bdr w:val="none" w:sz="0" w:space="0" w:color="auto" w:frame="1"/>
            <w:lang w:eastAsia="ru-RU"/>
          </w:rPr>
          <w:t xml:space="preserve"> продукции»</w:t>
        </w:r>
      </w:hyperlink>
    </w:p>
    <w:p w14:paraId="2BA57EF1" w14:textId="77777777" w:rsidR="00113D1F" w:rsidRPr="00113D1F" w:rsidRDefault="00113D1F" w:rsidP="00113D1F">
      <w:pPr>
        <w:spacing w:after="0" w:line="240" w:lineRule="auto"/>
        <w:ind w:left="1440"/>
        <w:textAlignment w:val="baseline"/>
        <w:rPr>
          <w:rFonts w:ascii="inherit" w:eastAsia="Times New Roman" w:hAnsi="inherit" w:cs="Arial"/>
          <w:color w:val="363634"/>
          <w:sz w:val="24"/>
          <w:szCs w:val="24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4"/>
          <w:szCs w:val="24"/>
          <w:lang w:eastAsia="ru-RU"/>
        </w:rPr>
        <w:t>В отношении табачной продукции введена обязательная маркировка средствами идентификации, этапность введения которой следующая:</w:t>
      </w:r>
    </w:p>
    <w:p w14:paraId="0703A5CB" w14:textId="77777777" w:rsidR="00113D1F" w:rsidRPr="00113D1F" w:rsidRDefault="00113D1F" w:rsidP="00113D1F">
      <w:p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113D1F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</w:p>
    <w:p w14:paraId="31FBFFBD" w14:textId="77777777" w:rsidR="00113D1F" w:rsidRPr="00113D1F" w:rsidRDefault="00113D1F" w:rsidP="00113D1F">
      <w:pPr>
        <w:spacing w:after="0" w:line="240" w:lineRule="auto"/>
        <w:ind w:left="1440"/>
        <w:textAlignment w:val="baseline"/>
        <w:rPr>
          <w:rFonts w:ascii="inherit" w:eastAsia="Times New Roman" w:hAnsi="inherit" w:cs="Arial"/>
          <w:color w:val="363634"/>
          <w:sz w:val="24"/>
          <w:szCs w:val="24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4"/>
          <w:szCs w:val="24"/>
          <w:lang w:eastAsia="ru-RU"/>
        </w:rPr>
        <w:t>Сигареты и папиросы</w:t>
      </w:r>
    </w:p>
    <w:p w14:paraId="2B8EC8D5" w14:textId="77777777" w:rsidR="00113D1F" w:rsidRPr="00113D1F" w:rsidRDefault="00113D1F" w:rsidP="00113D1F">
      <w:pPr>
        <w:numPr>
          <w:ilvl w:val="2"/>
          <w:numId w:val="1"/>
        </w:numPr>
        <w:spacing w:after="18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С 1 июля 2019 года — запрещен выпуск немаркированного табака. На каждую произведенную или импортируемую с этого момента пачку сигарет наносят уникальный двумерный код — Data Matrix. Производители сопровождают отгруженную продукцию электронными универсальными передаточными документами (УПД) по ЭДО. Рознице запрещается продавать маркированные сигареты без передачи сведений в Честный знак;</w:t>
      </w:r>
    </w:p>
    <w:p w14:paraId="1FBB5EAF" w14:textId="77777777" w:rsidR="00113D1F" w:rsidRPr="00113D1F" w:rsidRDefault="00113D1F" w:rsidP="00113D1F">
      <w:pPr>
        <w:numPr>
          <w:ilvl w:val="2"/>
          <w:numId w:val="1"/>
        </w:numPr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С 1 июля 2020 года — запрещается оборот немаркированного табака. Все участники должны подключиться к ЭДО и сопровождать отгруженную продукцию УПД.</w:t>
      </w:r>
    </w:p>
    <w:p w14:paraId="722C281A" w14:textId="77777777" w:rsidR="00113D1F" w:rsidRPr="00113D1F" w:rsidRDefault="00113D1F" w:rsidP="00113D1F">
      <w:p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113D1F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</w:p>
    <w:p w14:paraId="230B670E" w14:textId="77777777" w:rsidR="00113D1F" w:rsidRPr="00113D1F" w:rsidRDefault="00113D1F" w:rsidP="00113D1F">
      <w:pPr>
        <w:spacing w:after="0" w:line="240" w:lineRule="auto"/>
        <w:ind w:left="1440"/>
        <w:textAlignment w:val="baseline"/>
        <w:rPr>
          <w:rFonts w:ascii="inherit" w:eastAsia="Times New Roman" w:hAnsi="inherit" w:cs="Arial"/>
          <w:color w:val="363634"/>
          <w:sz w:val="24"/>
          <w:szCs w:val="24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4"/>
          <w:szCs w:val="24"/>
          <w:lang w:eastAsia="ru-RU"/>
        </w:rPr>
        <w:t>Альтернативный табак</w:t>
      </w:r>
    </w:p>
    <w:p w14:paraId="077D5670" w14:textId="77777777" w:rsidR="00113D1F" w:rsidRPr="00113D1F" w:rsidRDefault="00113D1F" w:rsidP="00113D1F">
      <w:pPr>
        <w:numPr>
          <w:ilvl w:val="2"/>
          <w:numId w:val="1"/>
        </w:numPr>
        <w:spacing w:after="18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С 1 июля 2020 года — запрещено производство и ввоз немаркированной альтернативной табачной продукции. Оптовые продажи регистрируются с помощью электронных накладных, а розничные — через онлайн-кассы;</w:t>
      </w:r>
    </w:p>
    <w:p w14:paraId="6E69ABB3" w14:textId="77777777" w:rsidR="00113D1F" w:rsidRPr="00113D1F" w:rsidRDefault="00113D1F" w:rsidP="00113D1F">
      <w:pPr>
        <w:numPr>
          <w:ilvl w:val="2"/>
          <w:numId w:val="1"/>
        </w:numPr>
        <w:spacing w:after="18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До 30 июня 2021 года — нужно промаркировать все остатки;</w:t>
      </w:r>
    </w:p>
    <w:p w14:paraId="66ECE7E3" w14:textId="77777777" w:rsidR="00113D1F" w:rsidRPr="00113D1F" w:rsidRDefault="00113D1F" w:rsidP="00113D1F">
      <w:pPr>
        <w:numPr>
          <w:ilvl w:val="2"/>
          <w:numId w:val="1"/>
        </w:numPr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С 1 июля 2021 года — запрещен оборот немаркированной альтернативной табачной продукции.</w:t>
      </w:r>
    </w:p>
    <w:p w14:paraId="2988E507" w14:textId="77777777" w:rsidR="00113D1F" w:rsidRPr="00113D1F" w:rsidRDefault="00113D1F" w:rsidP="00113D1F">
      <w:p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113D1F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</w:p>
    <w:p w14:paraId="03C71729" w14:textId="77777777" w:rsidR="00113D1F" w:rsidRPr="00113D1F" w:rsidRDefault="00113D1F" w:rsidP="00113D1F">
      <w:pPr>
        <w:spacing w:after="0" w:line="240" w:lineRule="auto"/>
        <w:ind w:left="1440"/>
        <w:textAlignment w:val="baseline"/>
        <w:rPr>
          <w:rFonts w:ascii="inherit" w:eastAsia="Times New Roman" w:hAnsi="inherit" w:cs="Arial"/>
          <w:color w:val="363634"/>
          <w:sz w:val="24"/>
          <w:szCs w:val="24"/>
          <w:lang w:eastAsia="ru-RU"/>
        </w:rPr>
      </w:pPr>
      <w:proofErr w:type="spellStart"/>
      <w:r w:rsidRPr="00113D1F">
        <w:rPr>
          <w:rFonts w:ascii="inherit" w:eastAsia="Times New Roman" w:hAnsi="inherit" w:cs="Arial"/>
          <w:color w:val="363634"/>
          <w:sz w:val="24"/>
          <w:szCs w:val="24"/>
          <w:lang w:eastAsia="ru-RU"/>
        </w:rPr>
        <w:t>Никотинсодержащая</w:t>
      </w:r>
      <w:proofErr w:type="spellEnd"/>
      <w:r w:rsidRPr="00113D1F">
        <w:rPr>
          <w:rFonts w:ascii="inherit" w:eastAsia="Times New Roman" w:hAnsi="inherit" w:cs="Arial"/>
          <w:color w:val="363634"/>
          <w:sz w:val="24"/>
          <w:szCs w:val="24"/>
          <w:lang w:eastAsia="ru-RU"/>
        </w:rPr>
        <w:t xml:space="preserve"> продукция</w:t>
      </w:r>
    </w:p>
    <w:p w14:paraId="07D03CAA" w14:textId="77777777" w:rsidR="00113D1F" w:rsidRPr="00113D1F" w:rsidRDefault="00113D1F" w:rsidP="00113D1F">
      <w:pPr>
        <w:numPr>
          <w:ilvl w:val="2"/>
          <w:numId w:val="1"/>
        </w:numPr>
        <w:spacing w:after="18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 xml:space="preserve">С 11 января 2021 года — начало эксперимента по маркировке </w:t>
      </w:r>
      <w:proofErr w:type="spellStart"/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никотинсодержащей</w:t>
      </w:r>
      <w:proofErr w:type="spellEnd"/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 xml:space="preserve"> продукции, который продлится до 28 февраля 2022 года.</w:t>
      </w:r>
    </w:p>
    <w:p w14:paraId="5AB40525" w14:textId="77777777" w:rsidR="00113D1F" w:rsidRPr="00113D1F" w:rsidRDefault="00113D1F" w:rsidP="00113D1F">
      <w:pPr>
        <w:numPr>
          <w:ilvl w:val="2"/>
          <w:numId w:val="1"/>
        </w:numPr>
        <w:spacing w:after="18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С 1 марта 2022 года — старт обязательной регистрации в системе маркировки</w:t>
      </w:r>
    </w:p>
    <w:p w14:paraId="47364FE8" w14:textId="77777777" w:rsidR="00113D1F" w:rsidRPr="00113D1F" w:rsidRDefault="00113D1F" w:rsidP="00113D1F">
      <w:pPr>
        <w:numPr>
          <w:ilvl w:val="2"/>
          <w:numId w:val="1"/>
        </w:numPr>
        <w:spacing w:after="18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 xml:space="preserve">С 15 марта 2022 года — маркировка </w:t>
      </w:r>
      <w:proofErr w:type="spellStart"/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никотиносодержащей</w:t>
      </w:r>
      <w:proofErr w:type="spellEnd"/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 xml:space="preserve"> продукции становится обязательной для производителей и импортеров, для оптового и розничного звена вводится обязательная передача сведений о выводе продукции из оборота</w:t>
      </w:r>
    </w:p>
    <w:p w14:paraId="09A44D9A" w14:textId="77777777" w:rsidR="00113D1F" w:rsidRPr="00113D1F" w:rsidRDefault="00113D1F" w:rsidP="00113D1F">
      <w:pPr>
        <w:numPr>
          <w:ilvl w:val="2"/>
          <w:numId w:val="1"/>
        </w:numPr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С 1 октября 2023 года — прекращение оборота немаркированной продукции</w:t>
      </w:r>
    </w:p>
    <w:p w14:paraId="7F41CA02" w14:textId="77777777" w:rsidR="00113D1F" w:rsidRPr="00113D1F" w:rsidRDefault="00113D1F" w:rsidP="00113D1F">
      <w:pPr>
        <w:spacing w:after="0" w:line="240" w:lineRule="auto"/>
        <w:ind w:left="1440"/>
        <w:textAlignment w:val="baseline"/>
        <w:rPr>
          <w:rFonts w:ascii="Arial" w:eastAsia="Times New Roman" w:hAnsi="Arial" w:cs="Arial"/>
          <w:color w:val="363634"/>
          <w:sz w:val="24"/>
          <w:szCs w:val="24"/>
          <w:lang w:eastAsia="ru-RU"/>
        </w:rPr>
      </w:pPr>
      <w:r w:rsidRPr="00113D1F">
        <w:rPr>
          <w:rFonts w:ascii="Arial" w:eastAsia="Times New Roman" w:hAnsi="Arial" w:cs="Arial"/>
          <w:color w:val="363634"/>
          <w:sz w:val="24"/>
          <w:szCs w:val="24"/>
          <w:lang w:eastAsia="ru-RU"/>
        </w:rPr>
        <w:br/>
      </w:r>
    </w:p>
    <w:p w14:paraId="19EFB05B" w14:textId="77777777" w:rsidR="00113D1F" w:rsidRPr="00113D1F" w:rsidRDefault="00113D1F" w:rsidP="00113D1F">
      <w:pPr>
        <w:spacing w:after="0" w:line="240" w:lineRule="auto"/>
        <w:ind w:left="1440"/>
        <w:textAlignment w:val="baseline"/>
        <w:rPr>
          <w:rFonts w:ascii="inherit" w:eastAsia="Times New Roman" w:hAnsi="inherit" w:cs="Arial"/>
          <w:color w:val="363634"/>
          <w:sz w:val="24"/>
          <w:szCs w:val="24"/>
          <w:lang w:eastAsia="ru-RU"/>
        </w:rPr>
      </w:pPr>
      <w:proofErr w:type="spellStart"/>
      <w:r w:rsidRPr="00113D1F">
        <w:rPr>
          <w:rFonts w:ascii="inherit" w:eastAsia="Times New Roman" w:hAnsi="inherit" w:cs="Arial"/>
          <w:color w:val="363634"/>
          <w:sz w:val="24"/>
          <w:szCs w:val="24"/>
          <w:lang w:eastAsia="ru-RU"/>
        </w:rPr>
        <w:t>Никотиносодержащие</w:t>
      </w:r>
      <w:proofErr w:type="spellEnd"/>
      <w:r w:rsidRPr="00113D1F">
        <w:rPr>
          <w:rFonts w:ascii="inherit" w:eastAsia="Times New Roman" w:hAnsi="inherit" w:cs="Arial"/>
          <w:color w:val="363634"/>
          <w:sz w:val="24"/>
          <w:szCs w:val="24"/>
          <w:lang w:eastAsia="ru-RU"/>
        </w:rPr>
        <w:t xml:space="preserve"> жидкости и электронные системы доставки никотина</w:t>
      </w:r>
    </w:p>
    <w:p w14:paraId="1B4D4FD4" w14:textId="77777777" w:rsidR="00113D1F" w:rsidRPr="00113D1F" w:rsidRDefault="00113D1F" w:rsidP="00113D1F">
      <w:pPr>
        <w:numPr>
          <w:ilvl w:val="2"/>
          <w:numId w:val="1"/>
        </w:numPr>
        <w:spacing w:after="18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lastRenderedPageBreak/>
        <w:t xml:space="preserve">С 15 февраля 2022 года — старт эксперимента по маркировке </w:t>
      </w:r>
      <w:proofErr w:type="spellStart"/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никотиносодержащих</w:t>
      </w:r>
      <w:proofErr w:type="spellEnd"/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 xml:space="preserve"> жидкостей и электронных систем доставки никотина</w:t>
      </w:r>
    </w:p>
    <w:p w14:paraId="7FFC3767" w14:textId="77777777" w:rsidR="00113D1F" w:rsidRPr="00113D1F" w:rsidRDefault="00113D1F" w:rsidP="00113D1F">
      <w:pPr>
        <w:numPr>
          <w:ilvl w:val="2"/>
          <w:numId w:val="1"/>
        </w:numPr>
        <w:spacing w:after="18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с 15 декабря 2022 года — старт обязательной регистрации в системе маркировки для производителей и импортеров</w:t>
      </w:r>
    </w:p>
    <w:p w14:paraId="09E65DE3" w14:textId="77777777" w:rsidR="00113D1F" w:rsidRPr="00113D1F" w:rsidRDefault="00113D1F" w:rsidP="00113D1F">
      <w:pPr>
        <w:numPr>
          <w:ilvl w:val="2"/>
          <w:numId w:val="1"/>
        </w:numPr>
        <w:spacing w:after="18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с 25 декабря 2022 года — маркировка н </w:t>
      </w:r>
      <w:proofErr w:type="spellStart"/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никотиносодержащих</w:t>
      </w:r>
      <w:proofErr w:type="spellEnd"/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 xml:space="preserve"> жидкостей и электронных систем доставки никотина становится обязательной для производителей и импортеров</w:t>
      </w:r>
    </w:p>
    <w:p w14:paraId="65AC7D7E" w14:textId="77777777" w:rsidR="00113D1F" w:rsidRPr="00113D1F" w:rsidRDefault="00113D1F" w:rsidP="00113D1F">
      <w:pPr>
        <w:numPr>
          <w:ilvl w:val="2"/>
          <w:numId w:val="1"/>
        </w:numPr>
        <w:spacing w:after="18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с 1 марта 2023 года — старт обязательно регистрации в системе маркировки для оптового и розничного звена</w:t>
      </w:r>
    </w:p>
    <w:p w14:paraId="2557352C" w14:textId="77777777" w:rsidR="00113D1F" w:rsidRPr="00113D1F" w:rsidRDefault="00113D1F" w:rsidP="00113D1F">
      <w:pPr>
        <w:numPr>
          <w:ilvl w:val="2"/>
          <w:numId w:val="1"/>
        </w:numPr>
        <w:spacing w:after="18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с 1 апреля 2023 года — для оптового и розничного звена вводится обязательная передача сведений о движении продукции между участниками оборота и о выводе продукции из оборота</w:t>
      </w:r>
    </w:p>
    <w:p w14:paraId="1D9FB021" w14:textId="77777777" w:rsidR="00113D1F" w:rsidRPr="00113D1F" w:rsidRDefault="00113D1F" w:rsidP="00113D1F">
      <w:pPr>
        <w:numPr>
          <w:ilvl w:val="2"/>
          <w:numId w:val="1"/>
        </w:numPr>
        <w:spacing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с 1 декабря 2023 года — завершение маркировки остатков и прекращение оборота немаркированной продукции</w:t>
      </w:r>
    </w:p>
    <w:p w14:paraId="12349EFC" w14:textId="4810DEB9" w:rsidR="00113D1F" w:rsidRPr="00113D1F" w:rsidRDefault="00113D1F" w:rsidP="00113D1F">
      <w:pPr>
        <w:shd w:val="clear" w:color="auto" w:fill="EFEFEF"/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noProof/>
          <w:color w:val="363634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63E728E4" wp14:editId="0E540357">
                <wp:extent cx="304800" cy="304800"/>
                <wp:effectExtent l="0" t="0" r="0" b="0"/>
                <wp:docPr id="61878059" name="Прямоугольник 5" descr="#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0538A2" id="Прямоугольник 5" o:spid="_x0000_s1026" alt="#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7C3D77B" w14:textId="77777777" w:rsidR="00113D1F" w:rsidRPr="00113D1F" w:rsidRDefault="00113D1F" w:rsidP="00113D1F">
      <w:pPr>
        <w:shd w:val="clear" w:color="auto" w:fill="F9F9F9"/>
        <w:spacing w:after="0" w:line="240" w:lineRule="auto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Сигареты</w:t>
      </w:r>
    </w:p>
    <w:p w14:paraId="7F2E4A6B" w14:textId="77777777" w:rsidR="00113D1F" w:rsidRPr="00113D1F" w:rsidRDefault="00113D1F" w:rsidP="00113D1F">
      <w:pPr>
        <w:shd w:val="clear" w:color="auto" w:fill="F9F9F9"/>
        <w:spacing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01.07.2019</w:t>
      </w:r>
    </w:p>
    <w:p w14:paraId="2DE9E8AD" w14:textId="4F27C48D" w:rsidR="00113D1F" w:rsidRPr="00113D1F" w:rsidRDefault="00113D1F" w:rsidP="00113D1F">
      <w:pPr>
        <w:shd w:val="clear" w:color="auto" w:fill="EFEFEF"/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noProof/>
          <w:color w:val="363634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36188C12" wp14:editId="7F8FEA98">
                <wp:extent cx="304800" cy="304800"/>
                <wp:effectExtent l="0" t="0" r="0" b="0"/>
                <wp:docPr id="399143528" name="Прямоугольник 4" descr="#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C15802" id="Прямоугольник 4" o:spid="_x0000_s1026" alt="#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1900DCB" w14:textId="77777777" w:rsidR="00113D1F" w:rsidRPr="00113D1F" w:rsidRDefault="00113D1F" w:rsidP="00113D1F">
      <w:pPr>
        <w:shd w:val="clear" w:color="auto" w:fill="F9F9F9"/>
        <w:spacing w:after="0" w:line="240" w:lineRule="auto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Папиросы</w:t>
      </w:r>
    </w:p>
    <w:p w14:paraId="0E6DC92A" w14:textId="77777777" w:rsidR="00113D1F" w:rsidRPr="00113D1F" w:rsidRDefault="00113D1F" w:rsidP="00113D1F">
      <w:pPr>
        <w:shd w:val="clear" w:color="auto" w:fill="F9F9F9"/>
        <w:spacing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01.07.2019</w:t>
      </w:r>
    </w:p>
    <w:p w14:paraId="24CB0E60" w14:textId="2CAB640E" w:rsidR="00113D1F" w:rsidRPr="00113D1F" w:rsidRDefault="00113D1F" w:rsidP="00113D1F">
      <w:pPr>
        <w:shd w:val="clear" w:color="auto" w:fill="F0EE0E"/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noProof/>
          <w:color w:val="363634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66C24ED3" wp14:editId="46224B31">
                <wp:extent cx="304800" cy="304800"/>
                <wp:effectExtent l="0" t="0" r="0" b="0"/>
                <wp:docPr id="1453478345" name="Прямоугольник 3" descr="#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C72B46" id="Прямоугольник 3" o:spid="_x0000_s1026" alt="#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CF34E1C" w14:textId="77777777" w:rsidR="00113D1F" w:rsidRPr="00113D1F" w:rsidRDefault="00113D1F" w:rsidP="00113D1F">
      <w:pPr>
        <w:shd w:val="clear" w:color="auto" w:fill="F9F9F9"/>
        <w:spacing w:after="0" w:line="240" w:lineRule="auto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Альтернативная табачная продукция</w:t>
      </w:r>
    </w:p>
    <w:p w14:paraId="3D08401B" w14:textId="77777777" w:rsidR="00113D1F" w:rsidRPr="00113D1F" w:rsidRDefault="00113D1F" w:rsidP="00113D1F">
      <w:pPr>
        <w:shd w:val="clear" w:color="auto" w:fill="F9F9F9"/>
        <w:spacing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01.07.2020</w:t>
      </w:r>
    </w:p>
    <w:p w14:paraId="00902949" w14:textId="77777777" w:rsidR="00113D1F" w:rsidRPr="00113D1F" w:rsidRDefault="00113D1F" w:rsidP="00113D1F">
      <w:pPr>
        <w:shd w:val="clear" w:color="auto" w:fill="F9F9F9"/>
        <w:spacing w:after="100" w:afterAutospacing="1" w:line="270" w:lineRule="atLeast"/>
        <w:textAlignment w:val="baseline"/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</w:pPr>
      <w:r w:rsidRPr="00113D1F"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  <w:t>Вид продукции</w:t>
      </w:r>
    </w:p>
    <w:p w14:paraId="358C8CAB" w14:textId="77777777" w:rsidR="00113D1F" w:rsidRPr="00113D1F" w:rsidRDefault="00113D1F" w:rsidP="00113D1F">
      <w:pPr>
        <w:numPr>
          <w:ilvl w:val="0"/>
          <w:numId w:val="2"/>
        </w:numPr>
        <w:shd w:val="clear" w:color="auto" w:fill="F9F9F9"/>
        <w:spacing w:line="360" w:lineRule="atLeast"/>
        <w:textAlignment w:val="baseline"/>
        <w:rPr>
          <w:rFonts w:ascii="inherit" w:eastAsia="Times New Roman" w:hAnsi="inherit" w:cs="Arial"/>
          <w:color w:val="63666A"/>
          <w:sz w:val="24"/>
          <w:szCs w:val="24"/>
          <w:lang w:eastAsia="ru-RU"/>
        </w:rPr>
      </w:pPr>
      <w:r w:rsidRPr="00113D1F">
        <w:rPr>
          <w:rFonts w:ascii="inherit" w:eastAsia="Times New Roman" w:hAnsi="inherit" w:cs="Arial"/>
          <w:color w:val="63666A"/>
          <w:sz w:val="24"/>
          <w:szCs w:val="24"/>
          <w:lang w:eastAsia="ru-RU"/>
        </w:rPr>
        <w:t>табак для кальяна, сигары, сигары с обрезанными концами (</w:t>
      </w:r>
      <w:proofErr w:type="spellStart"/>
      <w:r w:rsidRPr="00113D1F">
        <w:rPr>
          <w:rFonts w:ascii="inherit" w:eastAsia="Times New Roman" w:hAnsi="inherit" w:cs="Arial"/>
          <w:color w:val="63666A"/>
          <w:sz w:val="24"/>
          <w:szCs w:val="24"/>
          <w:lang w:eastAsia="ru-RU"/>
        </w:rPr>
        <w:t>черуты</w:t>
      </w:r>
      <w:proofErr w:type="spellEnd"/>
      <w:r w:rsidRPr="00113D1F">
        <w:rPr>
          <w:rFonts w:ascii="inherit" w:eastAsia="Times New Roman" w:hAnsi="inherit" w:cs="Arial"/>
          <w:color w:val="63666A"/>
          <w:sz w:val="24"/>
          <w:szCs w:val="24"/>
          <w:lang w:eastAsia="ru-RU"/>
        </w:rPr>
        <w:t xml:space="preserve">), сигариллы (сигары тонкие), </w:t>
      </w:r>
      <w:proofErr w:type="spellStart"/>
      <w:r w:rsidRPr="00113D1F">
        <w:rPr>
          <w:rFonts w:ascii="inherit" w:eastAsia="Times New Roman" w:hAnsi="inherit" w:cs="Arial"/>
          <w:color w:val="63666A"/>
          <w:sz w:val="24"/>
          <w:szCs w:val="24"/>
          <w:lang w:eastAsia="ru-RU"/>
        </w:rPr>
        <w:t>биди</w:t>
      </w:r>
      <w:proofErr w:type="spellEnd"/>
      <w:r w:rsidRPr="00113D1F">
        <w:rPr>
          <w:rFonts w:ascii="inherit" w:eastAsia="Times New Roman" w:hAnsi="inherit" w:cs="Arial"/>
          <w:color w:val="63666A"/>
          <w:sz w:val="24"/>
          <w:szCs w:val="24"/>
          <w:lang w:eastAsia="ru-RU"/>
        </w:rPr>
        <w:t xml:space="preserve">, </w:t>
      </w:r>
      <w:proofErr w:type="spellStart"/>
      <w:r w:rsidRPr="00113D1F">
        <w:rPr>
          <w:rFonts w:ascii="inherit" w:eastAsia="Times New Roman" w:hAnsi="inherit" w:cs="Arial"/>
          <w:color w:val="63666A"/>
          <w:sz w:val="24"/>
          <w:szCs w:val="24"/>
          <w:lang w:eastAsia="ru-RU"/>
        </w:rPr>
        <w:t>кретек</w:t>
      </w:r>
      <w:proofErr w:type="spellEnd"/>
      <w:r w:rsidRPr="00113D1F">
        <w:rPr>
          <w:rFonts w:ascii="inherit" w:eastAsia="Times New Roman" w:hAnsi="inherit" w:cs="Arial"/>
          <w:color w:val="63666A"/>
          <w:sz w:val="24"/>
          <w:szCs w:val="24"/>
          <w:lang w:eastAsia="ru-RU"/>
        </w:rPr>
        <w:t>, табак курительный, трубочный табак, табак жевательный, табак нюхательный</w:t>
      </w:r>
    </w:p>
    <w:p w14:paraId="6BFD49F8" w14:textId="77777777" w:rsidR="00113D1F" w:rsidRPr="00113D1F" w:rsidRDefault="00113D1F" w:rsidP="00113D1F">
      <w:pPr>
        <w:shd w:val="clear" w:color="auto" w:fill="F9F9F9"/>
        <w:spacing w:after="120" w:line="270" w:lineRule="atLeast"/>
        <w:textAlignment w:val="baseline"/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</w:pPr>
      <w:r w:rsidRPr="00113D1F"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  <w:t>ТН ВЭД ЕАЭС</w:t>
      </w:r>
    </w:p>
    <w:p w14:paraId="6F0BB031" w14:textId="77777777" w:rsidR="00113D1F" w:rsidRPr="00113D1F" w:rsidRDefault="00113D1F" w:rsidP="00113D1F">
      <w:pPr>
        <w:shd w:val="clear" w:color="auto" w:fill="F9F9F9"/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2403 11 000 0</w:t>
      </w:r>
    </w:p>
    <w:p w14:paraId="2E7346CE" w14:textId="77777777" w:rsidR="00113D1F" w:rsidRPr="00113D1F" w:rsidRDefault="00113D1F" w:rsidP="00113D1F">
      <w:pPr>
        <w:shd w:val="clear" w:color="auto" w:fill="F9F9F9"/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2402 10 000 0</w:t>
      </w:r>
    </w:p>
    <w:p w14:paraId="1770222F" w14:textId="77777777" w:rsidR="00113D1F" w:rsidRPr="00113D1F" w:rsidRDefault="00113D1F" w:rsidP="00113D1F">
      <w:pPr>
        <w:shd w:val="clear" w:color="auto" w:fill="F9F9F9"/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2402 20 900 0</w:t>
      </w:r>
    </w:p>
    <w:p w14:paraId="43DC1447" w14:textId="77777777" w:rsidR="00113D1F" w:rsidRPr="00113D1F" w:rsidRDefault="00113D1F" w:rsidP="00113D1F">
      <w:pPr>
        <w:shd w:val="clear" w:color="auto" w:fill="F9F9F9"/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2402 20 100 0</w:t>
      </w:r>
    </w:p>
    <w:p w14:paraId="6D02D243" w14:textId="77777777" w:rsidR="00113D1F" w:rsidRPr="00113D1F" w:rsidRDefault="00113D1F" w:rsidP="00113D1F">
      <w:pPr>
        <w:shd w:val="clear" w:color="auto" w:fill="F9F9F9"/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2403 19 100 0</w:t>
      </w:r>
    </w:p>
    <w:p w14:paraId="204958D1" w14:textId="77777777" w:rsidR="00113D1F" w:rsidRPr="00113D1F" w:rsidRDefault="00113D1F" w:rsidP="00113D1F">
      <w:pPr>
        <w:shd w:val="clear" w:color="auto" w:fill="F9F9F9"/>
        <w:spacing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2403 99 100 0</w:t>
      </w:r>
    </w:p>
    <w:p w14:paraId="38E102CC" w14:textId="77777777" w:rsidR="00113D1F" w:rsidRPr="00113D1F" w:rsidRDefault="00113D1F" w:rsidP="00113D1F">
      <w:pPr>
        <w:shd w:val="clear" w:color="auto" w:fill="F9F9F9"/>
        <w:spacing w:after="120" w:line="270" w:lineRule="atLeast"/>
        <w:textAlignment w:val="baseline"/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</w:pPr>
      <w:r w:rsidRPr="00113D1F"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  <w:t>ОКПД-2</w:t>
      </w:r>
    </w:p>
    <w:p w14:paraId="2B3520C8" w14:textId="77777777" w:rsidR="00113D1F" w:rsidRPr="00113D1F" w:rsidRDefault="00113D1F" w:rsidP="00113D1F">
      <w:pPr>
        <w:shd w:val="clear" w:color="auto" w:fill="F9F9F9"/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12.00.11.110</w:t>
      </w:r>
    </w:p>
    <w:p w14:paraId="303755E0" w14:textId="77777777" w:rsidR="00113D1F" w:rsidRPr="00113D1F" w:rsidRDefault="00113D1F" w:rsidP="00113D1F">
      <w:pPr>
        <w:shd w:val="clear" w:color="auto" w:fill="F9F9F9"/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12.00.11.120</w:t>
      </w:r>
    </w:p>
    <w:p w14:paraId="55E63536" w14:textId="77777777" w:rsidR="00113D1F" w:rsidRPr="00113D1F" w:rsidRDefault="00113D1F" w:rsidP="00113D1F">
      <w:pPr>
        <w:shd w:val="clear" w:color="auto" w:fill="F9F9F9"/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12.00.11.150</w:t>
      </w:r>
    </w:p>
    <w:p w14:paraId="7B94335A" w14:textId="77777777" w:rsidR="00113D1F" w:rsidRPr="00113D1F" w:rsidRDefault="00113D1F" w:rsidP="00113D1F">
      <w:pPr>
        <w:shd w:val="clear" w:color="auto" w:fill="F9F9F9"/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12.00.11.160</w:t>
      </w:r>
    </w:p>
    <w:p w14:paraId="7F83029F" w14:textId="77777777" w:rsidR="00113D1F" w:rsidRPr="00113D1F" w:rsidRDefault="00113D1F" w:rsidP="00113D1F">
      <w:pPr>
        <w:shd w:val="clear" w:color="auto" w:fill="F9F9F9"/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12.00.19.110</w:t>
      </w:r>
    </w:p>
    <w:p w14:paraId="60088293" w14:textId="77777777" w:rsidR="00113D1F" w:rsidRPr="00113D1F" w:rsidRDefault="00113D1F" w:rsidP="00113D1F">
      <w:pPr>
        <w:shd w:val="clear" w:color="auto" w:fill="F9F9F9"/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lastRenderedPageBreak/>
        <w:t>12.00.19.120</w:t>
      </w:r>
    </w:p>
    <w:p w14:paraId="41862223" w14:textId="77777777" w:rsidR="00113D1F" w:rsidRPr="00113D1F" w:rsidRDefault="00113D1F" w:rsidP="00113D1F">
      <w:pPr>
        <w:shd w:val="clear" w:color="auto" w:fill="F9F9F9"/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12.00.19.140</w:t>
      </w:r>
    </w:p>
    <w:p w14:paraId="51D85F4C" w14:textId="77777777" w:rsidR="00113D1F" w:rsidRPr="00113D1F" w:rsidRDefault="00113D1F" w:rsidP="00113D1F">
      <w:pPr>
        <w:shd w:val="clear" w:color="auto" w:fill="F9F9F9"/>
        <w:spacing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12.00.19.160</w:t>
      </w:r>
    </w:p>
    <w:p w14:paraId="74CCC47E" w14:textId="1153CE51" w:rsidR="00113D1F" w:rsidRPr="00113D1F" w:rsidRDefault="00113D1F" w:rsidP="00113D1F">
      <w:pPr>
        <w:shd w:val="clear" w:color="auto" w:fill="F0EE0E"/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noProof/>
          <w:color w:val="363634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4756EF03" wp14:editId="79F3997A">
                <wp:extent cx="304800" cy="304800"/>
                <wp:effectExtent l="0" t="0" r="0" b="0"/>
                <wp:docPr id="1940062578" name="Прямоугольник 2" descr="#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4A7CF9" id="Прямоугольник 2" o:spid="_x0000_s1026" alt="#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E9B0677" w14:textId="77777777" w:rsidR="00113D1F" w:rsidRPr="00113D1F" w:rsidRDefault="00113D1F" w:rsidP="00113D1F">
      <w:pPr>
        <w:shd w:val="clear" w:color="auto" w:fill="F9F9F9"/>
        <w:spacing w:after="0" w:line="240" w:lineRule="auto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proofErr w:type="spellStart"/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Никотиносодержащая</w:t>
      </w:r>
      <w:proofErr w:type="spellEnd"/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 xml:space="preserve"> продукция</w:t>
      </w:r>
    </w:p>
    <w:p w14:paraId="4C53E443" w14:textId="77777777" w:rsidR="00113D1F" w:rsidRPr="00113D1F" w:rsidRDefault="00113D1F" w:rsidP="00113D1F">
      <w:pPr>
        <w:shd w:val="clear" w:color="auto" w:fill="F9F9F9"/>
        <w:spacing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01.03.2022</w:t>
      </w:r>
    </w:p>
    <w:p w14:paraId="4968C0DF" w14:textId="77777777" w:rsidR="00113D1F" w:rsidRPr="00113D1F" w:rsidRDefault="00113D1F" w:rsidP="00113D1F">
      <w:pPr>
        <w:shd w:val="clear" w:color="auto" w:fill="F9F9F9"/>
        <w:spacing w:after="100" w:afterAutospacing="1" w:line="270" w:lineRule="atLeast"/>
        <w:textAlignment w:val="baseline"/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</w:pPr>
      <w:r w:rsidRPr="00113D1F"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  <w:t>Вид продукции</w:t>
      </w:r>
    </w:p>
    <w:p w14:paraId="52BBFF61" w14:textId="77777777" w:rsidR="00113D1F" w:rsidRPr="00113D1F" w:rsidRDefault="00113D1F" w:rsidP="00113D1F">
      <w:pPr>
        <w:numPr>
          <w:ilvl w:val="0"/>
          <w:numId w:val="3"/>
        </w:numPr>
        <w:shd w:val="clear" w:color="auto" w:fill="F9F9F9"/>
        <w:spacing w:after="0" w:line="360" w:lineRule="atLeast"/>
        <w:textAlignment w:val="baseline"/>
        <w:rPr>
          <w:rFonts w:ascii="inherit" w:eastAsia="Times New Roman" w:hAnsi="inherit" w:cs="Arial"/>
          <w:color w:val="63666A"/>
          <w:sz w:val="24"/>
          <w:szCs w:val="24"/>
          <w:lang w:eastAsia="ru-RU"/>
        </w:rPr>
      </w:pPr>
      <w:r w:rsidRPr="00113D1F">
        <w:rPr>
          <w:rFonts w:ascii="inherit" w:eastAsia="Times New Roman" w:hAnsi="inherit" w:cs="Arial"/>
          <w:color w:val="63666A"/>
          <w:sz w:val="24"/>
          <w:szCs w:val="24"/>
          <w:lang w:eastAsia="ru-RU"/>
        </w:rPr>
        <w:t>табачные изделия, предназначенные для потребления путем нагревания;</w:t>
      </w:r>
    </w:p>
    <w:p w14:paraId="11411A50" w14:textId="77777777" w:rsidR="00113D1F" w:rsidRPr="00113D1F" w:rsidRDefault="00113D1F" w:rsidP="00113D1F">
      <w:pPr>
        <w:numPr>
          <w:ilvl w:val="0"/>
          <w:numId w:val="3"/>
        </w:numPr>
        <w:shd w:val="clear" w:color="auto" w:fill="F9F9F9"/>
        <w:spacing w:line="360" w:lineRule="atLeast"/>
        <w:textAlignment w:val="baseline"/>
        <w:rPr>
          <w:rFonts w:ascii="inherit" w:eastAsia="Times New Roman" w:hAnsi="inherit" w:cs="Arial"/>
          <w:color w:val="63666A"/>
          <w:sz w:val="24"/>
          <w:szCs w:val="24"/>
          <w:lang w:eastAsia="ru-RU"/>
        </w:rPr>
      </w:pPr>
      <w:r w:rsidRPr="00113D1F">
        <w:rPr>
          <w:rFonts w:ascii="inherit" w:eastAsia="Times New Roman" w:hAnsi="inherit" w:cs="Arial"/>
          <w:color w:val="63666A"/>
          <w:sz w:val="24"/>
          <w:szCs w:val="24"/>
          <w:lang w:eastAsia="ru-RU"/>
        </w:rPr>
        <w:t>курительные смеси для кальяна, не содержащие табак.</w:t>
      </w:r>
    </w:p>
    <w:p w14:paraId="099B1C06" w14:textId="77777777" w:rsidR="00113D1F" w:rsidRPr="00113D1F" w:rsidRDefault="00113D1F" w:rsidP="00113D1F">
      <w:pPr>
        <w:shd w:val="clear" w:color="auto" w:fill="F9F9F9"/>
        <w:spacing w:after="120" w:line="270" w:lineRule="atLeast"/>
        <w:textAlignment w:val="baseline"/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</w:pPr>
      <w:r w:rsidRPr="00113D1F"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  <w:t>ТН ВЭД ЕАЭС</w:t>
      </w:r>
    </w:p>
    <w:p w14:paraId="1E8EC50F" w14:textId="77777777" w:rsidR="00113D1F" w:rsidRPr="00113D1F" w:rsidRDefault="00113D1F" w:rsidP="00113D1F">
      <w:pPr>
        <w:shd w:val="clear" w:color="auto" w:fill="F9F9F9"/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2403 99 900 8</w:t>
      </w:r>
    </w:p>
    <w:p w14:paraId="662A90BC" w14:textId="77777777" w:rsidR="00113D1F" w:rsidRPr="00113D1F" w:rsidRDefault="00113D1F" w:rsidP="00113D1F">
      <w:pPr>
        <w:shd w:val="clear" w:color="auto" w:fill="F9F9F9"/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2404 11 000 9</w:t>
      </w:r>
    </w:p>
    <w:p w14:paraId="09FF76A9" w14:textId="77777777" w:rsidR="00113D1F" w:rsidRPr="00113D1F" w:rsidRDefault="00113D1F" w:rsidP="00113D1F">
      <w:pPr>
        <w:shd w:val="clear" w:color="auto" w:fill="F9F9F9"/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2404 19 000 1</w:t>
      </w:r>
    </w:p>
    <w:p w14:paraId="2877D643" w14:textId="77777777" w:rsidR="00113D1F" w:rsidRPr="00113D1F" w:rsidRDefault="00113D1F" w:rsidP="00113D1F">
      <w:pPr>
        <w:shd w:val="clear" w:color="auto" w:fill="F9F9F9"/>
        <w:spacing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2404 11 000 1</w:t>
      </w:r>
    </w:p>
    <w:p w14:paraId="186389E8" w14:textId="77777777" w:rsidR="00113D1F" w:rsidRPr="00113D1F" w:rsidRDefault="00113D1F" w:rsidP="00113D1F">
      <w:pPr>
        <w:shd w:val="clear" w:color="auto" w:fill="F9F9F9"/>
        <w:spacing w:after="120" w:line="270" w:lineRule="atLeast"/>
        <w:textAlignment w:val="baseline"/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</w:pPr>
      <w:r w:rsidRPr="00113D1F"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  <w:t>ОКПД-2</w:t>
      </w:r>
    </w:p>
    <w:p w14:paraId="3DAE3A49" w14:textId="77777777" w:rsidR="00113D1F" w:rsidRPr="00113D1F" w:rsidRDefault="00113D1F" w:rsidP="00113D1F">
      <w:pPr>
        <w:shd w:val="clear" w:color="auto" w:fill="F9F9F9"/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12.00.19.100</w:t>
      </w:r>
    </w:p>
    <w:p w14:paraId="5FFED46A" w14:textId="77777777" w:rsidR="00113D1F" w:rsidRPr="00113D1F" w:rsidRDefault="00113D1F" w:rsidP="00113D1F">
      <w:pPr>
        <w:shd w:val="clear" w:color="auto" w:fill="F9F9F9"/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12.00.19.900</w:t>
      </w:r>
    </w:p>
    <w:p w14:paraId="4E27D4CD" w14:textId="77777777" w:rsidR="00113D1F" w:rsidRPr="00113D1F" w:rsidRDefault="00113D1F" w:rsidP="00113D1F">
      <w:pPr>
        <w:shd w:val="clear" w:color="auto" w:fill="F9F9F9"/>
        <w:spacing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12.0019.500</w:t>
      </w:r>
    </w:p>
    <w:p w14:paraId="691BA4B2" w14:textId="15757A6E" w:rsidR="00113D1F" w:rsidRPr="00113D1F" w:rsidRDefault="00113D1F" w:rsidP="00113D1F">
      <w:pPr>
        <w:shd w:val="clear" w:color="auto" w:fill="F0EE0E"/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noProof/>
          <w:color w:val="363634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6D1C1151" wp14:editId="3FDCD21D">
                <wp:extent cx="304800" cy="304800"/>
                <wp:effectExtent l="0" t="0" r="0" b="0"/>
                <wp:docPr id="902289185" name="Прямоугольник 1" descr="#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B5BCF7" id="Прямоугольник 1" o:spid="_x0000_s1026" alt="#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48A33E7" w14:textId="77777777" w:rsidR="00113D1F" w:rsidRPr="00113D1F" w:rsidRDefault="00113D1F" w:rsidP="00113D1F">
      <w:pPr>
        <w:shd w:val="clear" w:color="auto" w:fill="F9F9F9"/>
        <w:spacing w:after="0" w:line="240" w:lineRule="auto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proofErr w:type="spellStart"/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Никотинсодержащие</w:t>
      </w:r>
      <w:proofErr w:type="spellEnd"/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 xml:space="preserve"> жидкости и электронные системы доставки никотина</w:t>
      </w:r>
    </w:p>
    <w:p w14:paraId="24F60CB2" w14:textId="77777777" w:rsidR="00113D1F" w:rsidRPr="00113D1F" w:rsidRDefault="00113D1F" w:rsidP="00113D1F">
      <w:pPr>
        <w:shd w:val="clear" w:color="auto" w:fill="F9F9F9"/>
        <w:spacing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25.12.2022</w:t>
      </w:r>
    </w:p>
    <w:p w14:paraId="0E51D219" w14:textId="77777777" w:rsidR="00113D1F" w:rsidRPr="00113D1F" w:rsidRDefault="00113D1F" w:rsidP="00113D1F">
      <w:pPr>
        <w:shd w:val="clear" w:color="auto" w:fill="F9F9F9"/>
        <w:spacing w:after="100" w:afterAutospacing="1" w:line="270" w:lineRule="atLeast"/>
        <w:textAlignment w:val="baseline"/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</w:pPr>
      <w:r w:rsidRPr="00113D1F"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  <w:t>Вид продукции</w:t>
      </w:r>
    </w:p>
    <w:p w14:paraId="73F5BCDB" w14:textId="77777777" w:rsidR="00113D1F" w:rsidRPr="00113D1F" w:rsidRDefault="00113D1F" w:rsidP="00113D1F">
      <w:pPr>
        <w:numPr>
          <w:ilvl w:val="0"/>
          <w:numId w:val="4"/>
        </w:numPr>
        <w:shd w:val="clear" w:color="auto" w:fill="F9F9F9"/>
        <w:spacing w:line="360" w:lineRule="atLeast"/>
        <w:textAlignment w:val="baseline"/>
        <w:rPr>
          <w:rFonts w:ascii="inherit" w:eastAsia="Times New Roman" w:hAnsi="inherit" w:cs="Arial"/>
          <w:color w:val="63666A"/>
          <w:sz w:val="24"/>
          <w:szCs w:val="24"/>
          <w:lang w:eastAsia="ru-RU"/>
        </w:rPr>
      </w:pPr>
      <w:r w:rsidRPr="00113D1F">
        <w:rPr>
          <w:rFonts w:ascii="inherit" w:eastAsia="Times New Roman" w:hAnsi="inherit" w:cs="Arial"/>
          <w:color w:val="63666A"/>
          <w:sz w:val="24"/>
          <w:szCs w:val="24"/>
          <w:lang w:eastAsia="ru-RU"/>
        </w:rPr>
        <w:t xml:space="preserve">Жидкости для электронных систем доставки никотина, в том числе </w:t>
      </w:r>
      <w:proofErr w:type="spellStart"/>
      <w:r w:rsidRPr="00113D1F">
        <w:rPr>
          <w:rFonts w:ascii="inherit" w:eastAsia="Times New Roman" w:hAnsi="inherit" w:cs="Arial"/>
          <w:color w:val="63666A"/>
          <w:sz w:val="24"/>
          <w:szCs w:val="24"/>
          <w:lang w:eastAsia="ru-RU"/>
        </w:rPr>
        <w:t>безникотиновые</w:t>
      </w:r>
      <w:proofErr w:type="spellEnd"/>
      <w:r w:rsidRPr="00113D1F">
        <w:rPr>
          <w:rFonts w:ascii="inherit" w:eastAsia="Times New Roman" w:hAnsi="inherit" w:cs="Arial"/>
          <w:color w:val="63666A"/>
          <w:sz w:val="24"/>
          <w:szCs w:val="24"/>
          <w:lang w:eastAsia="ru-RU"/>
        </w:rPr>
        <w:t>, в картриджах, капсулах, а также в составе электронных систем доставки никотина одноразового использования</w:t>
      </w:r>
    </w:p>
    <w:p w14:paraId="355B0B1B" w14:textId="77777777" w:rsidR="00113D1F" w:rsidRPr="00113D1F" w:rsidRDefault="00113D1F" w:rsidP="00113D1F">
      <w:pPr>
        <w:shd w:val="clear" w:color="auto" w:fill="F9F9F9"/>
        <w:spacing w:after="120" w:line="270" w:lineRule="atLeast"/>
        <w:textAlignment w:val="baseline"/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</w:pPr>
      <w:r w:rsidRPr="00113D1F"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  <w:t>ТН ВЭД ЕАЭС</w:t>
      </w:r>
    </w:p>
    <w:p w14:paraId="00C5D3DE" w14:textId="77777777" w:rsidR="00113D1F" w:rsidRPr="00113D1F" w:rsidRDefault="00113D1F" w:rsidP="00113D1F">
      <w:pPr>
        <w:shd w:val="clear" w:color="auto" w:fill="F9F9F9"/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2404 12 000 0</w:t>
      </w:r>
    </w:p>
    <w:p w14:paraId="405DA2F2" w14:textId="77777777" w:rsidR="00113D1F" w:rsidRPr="00113D1F" w:rsidRDefault="00113D1F" w:rsidP="00113D1F">
      <w:pPr>
        <w:shd w:val="clear" w:color="auto" w:fill="F9F9F9"/>
        <w:spacing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2404 19 000 9</w:t>
      </w:r>
    </w:p>
    <w:p w14:paraId="6340F9B3" w14:textId="77777777" w:rsidR="00113D1F" w:rsidRPr="00113D1F" w:rsidRDefault="00113D1F" w:rsidP="00113D1F">
      <w:pPr>
        <w:shd w:val="clear" w:color="auto" w:fill="F9F9F9"/>
        <w:spacing w:after="120" w:line="270" w:lineRule="atLeast"/>
        <w:textAlignment w:val="baseline"/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</w:pPr>
      <w:r w:rsidRPr="00113D1F">
        <w:rPr>
          <w:rFonts w:ascii="inherit" w:eastAsia="Times New Roman" w:hAnsi="inherit" w:cs="Arial"/>
          <w:b/>
          <w:bCs/>
          <w:color w:val="363634"/>
          <w:sz w:val="24"/>
          <w:szCs w:val="24"/>
          <w:lang w:eastAsia="ru-RU"/>
        </w:rPr>
        <w:t>ОКПД-2</w:t>
      </w:r>
    </w:p>
    <w:p w14:paraId="4EB840E3" w14:textId="77777777" w:rsidR="00113D1F" w:rsidRPr="00113D1F" w:rsidRDefault="00113D1F" w:rsidP="00113D1F">
      <w:pPr>
        <w:shd w:val="clear" w:color="auto" w:fill="F9F9F9"/>
        <w:spacing w:after="0"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12.00.19.500</w:t>
      </w:r>
    </w:p>
    <w:p w14:paraId="0D9E1DC8" w14:textId="77777777" w:rsidR="00113D1F" w:rsidRPr="00113D1F" w:rsidRDefault="00113D1F" w:rsidP="00113D1F">
      <w:pPr>
        <w:shd w:val="clear" w:color="auto" w:fill="F9F9F9"/>
        <w:spacing w:line="270" w:lineRule="atLeast"/>
        <w:textAlignment w:val="baseline"/>
        <w:rPr>
          <w:rFonts w:ascii="inherit" w:eastAsia="Times New Roman" w:hAnsi="inherit" w:cs="Arial"/>
          <w:color w:val="363634"/>
          <w:sz w:val="21"/>
          <w:szCs w:val="21"/>
          <w:lang w:eastAsia="ru-RU"/>
        </w:rPr>
      </w:pPr>
      <w:r w:rsidRPr="00113D1F">
        <w:rPr>
          <w:rFonts w:ascii="inherit" w:eastAsia="Times New Roman" w:hAnsi="inherit" w:cs="Arial"/>
          <w:color w:val="363634"/>
          <w:sz w:val="21"/>
          <w:szCs w:val="21"/>
          <w:lang w:eastAsia="ru-RU"/>
        </w:rPr>
        <w:t>12.00.19.900</w:t>
      </w:r>
    </w:p>
    <w:p w14:paraId="78445A7B" w14:textId="77777777" w:rsidR="004A1847" w:rsidRDefault="004A1847"/>
    <w:sectPr w:rsidR="004A18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91FBE"/>
    <w:multiLevelType w:val="multilevel"/>
    <w:tmpl w:val="C8AAD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71958AE"/>
    <w:multiLevelType w:val="multilevel"/>
    <w:tmpl w:val="A198C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D5592D"/>
    <w:multiLevelType w:val="multilevel"/>
    <w:tmpl w:val="BDB2F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90C2208"/>
    <w:multiLevelType w:val="multilevel"/>
    <w:tmpl w:val="A09C0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49106841">
    <w:abstractNumId w:val="1"/>
  </w:num>
  <w:num w:numId="2" w16cid:durableId="1135568193">
    <w:abstractNumId w:val="3"/>
  </w:num>
  <w:num w:numId="3" w16cid:durableId="1199514536">
    <w:abstractNumId w:val="0"/>
  </w:num>
  <w:num w:numId="4" w16cid:durableId="1297688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D1F"/>
    <w:rsid w:val="00113D1F"/>
    <w:rsid w:val="004A1847"/>
    <w:rsid w:val="00F6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AE5B4"/>
  <w15:chartTrackingRefBased/>
  <w15:docId w15:val="{A458C29C-7F8A-44D0-B705-231F240B1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13D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13D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-listitem">
    <w:name w:val="default-list__item"/>
    <w:basedOn w:val="a"/>
    <w:rsid w:val="00113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13D1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13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rking-retractable-blockcontent-title">
    <w:name w:val="marking-retractable-block__content-title"/>
    <w:basedOn w:val="a"/>
    <w:rsid w:val="00113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duct-listitem">
    <w:name w:val="product-list__item"/>
    <w:basedOn w:val="a"/>
    <w:rsid w:val="00113D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1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51373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3725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1062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89651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30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818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802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41171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36419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06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93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72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7403959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41259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single" w:sz="6" w:space="18" w:color="auto"/>
                    <w:right w:val="none" w:sz="0" w:space="0" w:color="auto"/>
                  </w:divBdr>
                  <w:divsChild>
                    <w:div w:id="111678071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511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48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058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032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78432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12141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040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04147">
                              <w:marLeft w:val="0"/>
                              <w:marRight w:val="9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112146">
                              <w:marLeft w:val="0"/>
                              <w:marRight w:val="9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1711529">
                              <w:marLeft w:val="0"/>
                              <w:marRight w:val="9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3056506">
                              <w:marLeft w:val="0"/>
                              <w:marRight w:val="9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5402250">
                              <w:marLeft w:val="0"/>
                              <w:marRight w:val="9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368088">
                              <w:marLeft w:val="0"/>
                              <w:marRight w:val="9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52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8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001272">
                              <w:marLeft w:val="0"/>
                              <w:marRight w:val="9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3766317">
                              <w:marLeft w:val="0"/>
                              <w:marRight w:val="9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6762060">
                              <w:marLeft w:val="0"/>
                              <w:marRight w:val="9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111571">
                              <w:marLeft w:val="0"/>
                              <w:marRight w:val="9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7389381">
                              <w:marLeft w:val="0"/>
                              <w:marRight w:val="9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6666507">
                              <w:marLeft w:val="0"/>
                              <w:marRight w:val="9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466462">
                              <w:marLeft w:val="0"/>
                              <w:marRight w:val="9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5839291">
                              <w:marLeft w:val="0"/>
                              <w:marRight w:val="9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842261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67471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single" w:sz="6" w:space="18" w:color="auto"/>
                    <w:right w:val="none" w:sz="0" w:space="0" w:color="auto"/>
                  </w:divBdr>
                  <w:divsChild>
                    <w:div w:id="1907523415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99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131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16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48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60257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66444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4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866474">
                              <w:marLeft w:val="0"/>
                              <w:marRight w:val="9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500839">
                              <w:marLeft w:val="0"/>
                              <w:marRight w:val="9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8222664">
                              <w:marLeft w:val="0"/>
                              <w:marRight w:val="9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0204806">
                              <w:marLeft w:val="0"/>
                              <w:marRight w:val="9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478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39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485566">
                              <w:marLeft w:val="0"/>
                              <w:marRight w:val="9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8197605">
                              <w:marLeft w:val="0"/>
                              <w:marRight w:val="9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5802776">
                              <w:marLeft w:val="0"/>
                              <w:marRight w:val="9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281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3768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single" w:sz="6" w:space="18" w:color="auto"/>
                    <w:right w:val="none" w:sz="0" w:space="0" w:color="auto"/>
                  </w:divBdr>
                  <w:divsChild>
                    <w:div w:id="104270919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60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288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03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963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88808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90426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632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668630">
                              <w:marLeft w:val="0"/>
                              <w:marRight w:val="9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2590984">
                              <w:marLeft w:val="0"/>
                              <w:marRight w:val="9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129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38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494680">
                              <w:marLeft w:val="0"/>
                              <w:marRight w:val="9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2518666">
                              <w:marLeft w:val="0"/>
                              <w:marRight w:val="9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80ajghhoc2aj1c8b.xn--p1ai/upload/%D0%9F%D0%BE%D1%81%D1%82%D0%B0%D0%BD%D0%BE%D0%B2%D0%BB%D0%B5%D0%BD%D0%B8%D0%B5_%D0%9F%D1%80%D0%B0%D0%B2%D0%B8%D1%82%D0%B5%D0%BB%D1%8C%D1%81%D1%82%D0%B2%D0%B0_%D0%A0%D0%A4_%E2%84%962273.pdf" TargetMode="External"/><Relationship Id="rId5" Type="http://schemas.openxmlformats.org/officeDocument/2006/relationships/hyperlink" Target="https://xn--80ajghhoc2aj1c8b.xn--p1ai/upload/iblock/6de/Postanovlenie_Pravitelstva_Rossiyskoy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2024-01-30T13:06:00Z</dcterms:created>
  <dcterms:modified xsi:type="dcterms:W3CDTF">2024-01-30T13:43:00Z</dcterms:modified>
</cp:coreProperties>
</file>